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7E" w:rsidRPr="00EE5A7E" w:rsidRDefault="00EE5A7E" w:rsidP="00EE5A7E">
      <w:pPr>
        <w:widowControl/>
        <w:suppressAutoHyphens w:val="0"/>
        <w:jc w:val="left"/>
        <w:rPr>
          <w:rFonts w:eastAsia="Times New Roman" w:cs="Times New Roman"/>
          <w:b/>
          <w:color w:val="auto"/>
          <w:u w:val="single"/>
          <w:lang w:val="ru-RU" w:eastAsia="ru-RU" w:bidi="ar-SA"/>
        </w:rPr>
      </w:pPr>
      <w:r>
        <w:rPr>
          <w:rFonts w:eastAsia="Times New Roman" w:hAnsi="Symbol" w:cs="Times New Roman"/>
          <w:color w:val="auto"/>
          <w:lang w:val="ru-RU" w:eastAsia="ru-RU" w:bidi="ar-SA"/>
        </w:rPr>
        <w:t xml:space="preserve">           </w:t>
      </w:r>
      <w:r w:rsidRPr="00EE5A7E">
        <w:rPr>
          <w:rFonts w:eastAsia="Times New Roman" w:cs="Times New Roman"/>
          <w:b/>
          <w:color w:val="auto"/>
          <w:u w:val="single"/>
          <w:lang w:val="ru-RU" w:eastAsia="ru-RU" w:bidi="ar-SA"/>
        </w:rPr>
        <w:t>Право на внеочередное оказание медицинской помощи в медицинских организациях в соответствии с законодательством Российской Федерации</w:t>
      </w:r>
      <w:r>
        <w:rPr>
          <w:rFonts w:eastAsia="Times New Roman" w:cs="Times New Roman"/>
          <w:b/>
          <w:color w:val="auto"/>
          <w:u w:val="single"/>
          <w:lang w:val="ru-RU" w:eastAsia="ru-RU" w:bidi="ar-SA"/>
        </w:rPr>
        <w:t xml:space="preserve"> и законодательством Иркутской области</w:t>
      </w:r>
      <w:r w:rsidRPr="00EE5A7E">
        <w:rPr>
          <w:rFonts w:eastAsia="Times New Roman" w:cs="Times New Roman"/>
          <w:b/>
          <w:color w:val="auto"/>
          <w:u w:val="single"/>
          <w:lang w:val="ru-RU" w:eastAsia="ru-RU" w:bidi="ar-SA"/>
        </w:rPr>
        <w:t xml:space="preserve"> предоставляется: </w:t>
      </w:r>
    </w:p>
    <w:p w:rsidR="00EE5A7E" w:rsidRPr="00EE5A7E" w:rsidRDefault="00EE5A7E" w:rsidP="00EE5A7E">
      <w:pPr>
        <w:widowControl/>
        <w:suppressAutoHyphens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EE5A7E">
        <w:rPr>
          <w:rFonts w:eastAsia="Times New Roman" w:hAnsi="Symbol" w:cs="Times New Roman"/>
          <w:color w:val="auto"/>
          <w:lang w:val="ru-RU" w:eastAsia="ru-RU" w:bidi="ar-SA"/>
        </w:rPr>
        <w:t></w:t>
      </w:r>
      <w:r>
        <w:rPr>
          <w:rFonts w:eastAsia="Times New Roman" w:cs="Times New Roman"/>
          <w:color w:val="auto"/>
          <w:lang w:val="ru-RU" w:eastAsia="ru-RU" w:bidi="ar-SA"/>
        </w:rPr>
        <w:t xml:space="preserve">   </w:t>
      </w:r>
      <w:r w:rsidRPr="00EE5A7E">
        <w:rPr>
          <w:rFonts w:eastAsia="Times New Roman" w:cs="Times New Roman"/>
          <w:color w:val="auto"/>
          <w:lang w:val="ru-RU" w:eastAsia="ru-RU" w:bidi="ar-SA"/>
        </w:rPr>
        <w:t xml:space="preserve">Инвалидам Великой Отечественной войны, инвалидам боевых действий, участникам Великой Отечественной войны, ветеранам боевых действий и приравненным к ним в части медицинского обеспечения лицам </w:t>
      </w:r>
    </w:p>
    <w:p w:rsidR="00EE5A7E" w:rsidRPr="00EE5A7E" w:rsidRDefault="00EE5A7E" w:rsidP="00EE5A7E">
      <w:pPr>
        <w:widowControl/>
        <w:suppressAutoHyphens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EE5A7E">
        <w:rPr>
          <w:rFonts w:eastAsia="Times New Roman" w:hAnsi="Symbol" w:cs="Times New Roman"/>
          <w:color w:val="auto"/>
          <w:lang w:val="ru-RU" w:eastAsia="ru-RU" w:bidi="ar-SA"/>
        </w:rPr>
        <w:t></w:t>
      </w:r>
      <w:r>
        <w:rPr>
          <w:rFonts w:eastAsia="Times New Roman" w:cs="Times New Roman"/>
          <w:color w:val="auto"/>
          <w:lang w:val="ru-RU" w:eastAsia="ru-RU" w:bidi="ar-SA"/>
        </w:rPr>
        <w:t xml:space="preserve">  </w:t>
      </w:r>
      <w:r w:rsidRPr="00EE5A7E">
        <w:rPr>
          <w:rFonts w:eastAsia="Times New Roman" w:cs="Times New Roman"/>
          <w:color w:val="auto"/>
          <w:lang w:val="ru-RU" w:eastAsia="ru-RU" w:bidi="ar-SA"/>
        </w:rPr>
        <w:t>Бывшим несовершеннолетним узникам фашистских концлагерей, гетто и других мест принудительного содержания, созданных немецкими фашистами и их союзниками в период</w:t>
      </w:r>
      <w:proofErr w:type="gramStart"/>
      <w:r w:rsidRPr="00EE5A7E">
        <w:rPr>
          <w:rFonts w:eastAsia="Times New Roman" w:cs="Times New Roman"/>
          <w:color w:val="auto"/>
          <w:lang w:val="ru-RU" w:eastAsia="ru-RU" w:bidi="ar-SA"/>
        </w:rPr>
        <w:t xml:space="preserve"> В</w:t>
      </w:r>
      <w:proofErr w:type="gramEnd"/>
      <w:r w:rsidRPr="00EE5A7E">
        <w:rPr>
          <w:rFonts w:eastAsia="Times New Roman" w:cs="Times New Roman"/>
          <w:color w:val="auto"/>
          <w:lang w:val="ru-RU" w:eastAsia="ru-RU" w:bidi="ar-SA"/>
        </w:rPr>
        <w:t xml:space="preserve">торой мировой войны. </w:t>
      </w:r>
    </w:p>
    <w:p w:rsidR="00EE5A7E" w:rsidRPr="00EE5A7E" w:rsidRDefault="00EE5A7E" w:rsidP="00EE5A7E">
      <w:pPr>
        <w:widowControl/>
        <w:suppressAutoHyphens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EE5A7E">
        <w:rPr>
          <w:rFonts w:eastAsia="Times New Roman" w:hAnsi="Symbol" w:cs="Times New Roman"/>
          <w:color w:val="auto"/>
          <w:lang w:val="ru-RU" w:eastAsia="ru-RU" w:bidi="ar-SA"/>
        </w:rPr>
        <w:t></w:t>
      </w:r>
      <w:r>
        <w:rPr>
          <w:rFonts w:eastAsia="Times New Roman" w:cs="Times New Roman"/>
          <w:color w:val="auto"/>
          <w:lang w:val="ru-RU" w:eastAsia="ru-RU" w:bidi="ar-SA"/>
        </w:rPr>
        <w:t xml:space="preserve">  </w:t>
      </w:r>
      <w:r w:rsidRPr="00EE5A7E">
        <w:rPr>
          <w:rFonts w:eastAsia="Times New Roman" w:cs="Times New Roman"/>
          <w:color w:val="auto"/>
          <w:lang w:val="ru-RU" w:eastAsia="ru-RU" w:bidi="ar-SA"/>
        </w:rPr>
        <w:t xml:space="preserve">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дорог. </w:t>
      </w:r>
    </w:p>
    <w:p w:rsidR="00EE5A7E" w:rsidRPr="00EE5A7E" w:rsidRDefault="00EE5A7E" w:rsidP="00EE5A7E">
      <w:pPr>
        <w:widowControl/>
        <w:suppressAutoHyphens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EE5A7E">
        <w:rPr>
          <w:rFonts w:eastAsia="Times New Roman" w:hAnsi="Symbol" w:cs="Times New Roman"/>
          <w:color w:val="auto"/>
          <w:lang w:val="ru-RU" w:eastAsia="ru-RU" w:bidi="ar-SA"/>
        </w:rPr>
        <w:t></w:t>
      </w:r>
      <w:r>
        <w:rPr>
          <w:rFonts w:eastAsia="Times New Roman" w:cs="Times New Roman"/>
          <w:color w:val="auto"/>
          <w:lang w:val="ru-RU" w:eastAsia="ru-RU" w:bidi="ar-SA"/>
        </w:rPr>
        <w:t xml:space="preserve">  </w:t>
      </w:r>
      <w:r w:rsidRPr="00EE5A7E">
        <w:rPr>
          <w:rFonts w:eastAsia="Times New Roman" w:cs="Times New Roman"/>
          <w:color w:val="auto"/>
          <w:lang w:val="ru-RU" w:eastAsia="ru-RU" w:bidi="ar-SA"/>
        </w:rPr>
        <w:t xml:space="preserve">Лицам, награжденным знаком «Жителю блокадного Ленинграда». </w:t>
      </w:r>
    </w:p>
    <w:p w:rsidR="00EE5A7E" w:rsidRPr="00EE5A7E" w:rsidRDefault="00EE5A7E" w:rsidP="00EE5A7E">
      <w:pPr>
        <w:widowControl/>
        <w:suppressAutoHyphens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EE5A7E">
        <w:rPr>
          <w:rFonts w:eastAsia="Times New Roman" w:hAnsi="Symbol" w:cs="Times New Roman"/>
          <w:color w:val="auto"/>
          <w:lang w:val="ru-RU" w:eastAsia="ru-RU" w:bidi="ar-SA"/>
        </w:rPr>
        <w:t></w:t>
      </w:r>
      <w:r>
        <w:rPr>
          <w:rFonts w:eastAsia="Times New Roman" w:cs="Times New Roman"/>
          <w:color w:val="auto"/>
          <w:lang w:val="ru-RU" w:eastAsia="ru-RU" w:bidi="ar-SA"/>
        </w:rPr>
        <w:t xml:space="preserve">  </w:t>
      </w:r>
      <w:r w:rsidRPr="00EE5A7E">
        <w:rPr>
          <w:rFonts w:eastAsia="Times New Roman" w:cs="Times New Roman"/>
          <w:color w:val="auto"/>
          <w:lang w:val="ru-RU" w:eastAsia="ru-RU" w:bidi="ar-SA"/>
        </w:rPr>
        <w:t xml:space="preserve">Нетрудоспособным членам семей погибшего (умершего) инвалида Великой Отечественной войны, инвалида боевых действий, участника Великой Отечественной войны, ветерана боевых действий и приравненным к ним в части медицинского обеспечения лицам. </w:t>
      </w:r>
    </w:p>
    <w:p w:rsidR="00EE5A7E" w:rsidRPr="00EE5A7E" w:rsidRDefault="00EE5A7E" w:rsidP="00EE5A7E">
      <w:pPr>
        <w:widowControl/>
        <w:suppressAutoHyphens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gramStart"/>
      <w:r w:rsidRPr="00EE5A7E">
        <w:rPr>
          <w:rFonts w:eastAsia="Times New Roman" w:hAnsi="Symbol" w:cs="Times New Roman"/>
          <w:color w:val="auto"/>
          <w:lang w:val="ru-RU" w:eastAsia="ru-RU" w:bidi="ar-SA"/>
        </w:rPr>
        <w:t></w:t>
      </w:r>
      <w:r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Pr="00EE5A7E">
        <w:rPr>
          <w:rFonts w:eastAsia="Times New Roman" w:cs="Times New Roman"/>
          <w:color w:val="auto"/>
          <w:lang w:val="ru-RU" w:eastAsia="ru-RU" w:bidi="ar-SA"/>
        </w:rPr>
        <w:t xml:space="preserve"> Героям Советского Союза, Героям Российской Федерации, полным кавалерам ордена Славы, членам семей (супруге (супругу), родителям, детям в возрасте до 18 лет, детям старше возраста 18 лет, ставшим инвалидами до достижения ими возраста 18 лет, и детям в возрасте до 23 лет, обучающимся в организациях, осуществляющих образовательную деятельность, по очной форме обучения) Героев Советского Союза, Героев Российской Федерации и полных кавалеров</w:t>
      </w:r>
      <w:proofErr w:type="gramEnd"/>
      <w:r w:rsidRPr="00EE5A7E">
        <w:rPr>
          <w:rFonts w:eastAsia="Times New Roman" w:cs="Times New Roman"/>
          <w:color w:val="auto"/>
          <w:lang w:val="ru-RU" w:eastAsia="ru-RU" w:bidi="ar-SA"/>
        </w:rPr>
        <w:t xml:space="preserve"> ордена Славы. </w:t>
      </w:r>
    </w:p>
    <w:p w:rsidR="00EE5A7E" w:rsidRPr="00EE5A7E" w:rsidRDefault="00EE5A7E" w:rsidP="00EE5A7E">
      <w:pPr>
        <w:widowControl/>
        <w:suppressAutoHyphens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gramStart"/>
      <w:r w:rsidRPr="00EE5A7E">
        <w:rPr>
          <w:rFonts w:eastAsia="Times New Roman" w:hAnsi="Symbol" w:cs="Times New Roman"/>
          <w:color w:val="auto"/>
          <w:lang w:val="ru-RU" w:eastAsia="ru-RU" w:bidi="ar-SA"/>
        </w:rPr>
        <w:t></w:t>
      </w:r>
      <w:r>
        <w:rPr>
          <w:rFonts w:eastAsia="Times New Roman" w:cs="Times New Roman"/>
          <w:color w:val="auto"/>
          <w:lang w:val="ru-RU" w:eastAsia="ru-RU" w:bidi="ar-SA"/>
        </w:rPr>
        <w:t xml:space="preserve">  </w:t>
      </w:r>
      <w:r w:rsidRPr="00EE5A7E">
        <w:rPr>
          <w:rFonts w:eastAsia="Times New Roman" w:cs="Times New Roman"/>
          <w:color w:val="auto"/>
          <w:lang w:val="ru-RU" w:eastAsia="ru-RU" w:bidi="ar-SA"/>
        </w:rPr>
        <w:t xml:space="preserve">Героям Социалистического Труда, Героям Труда Российской Федерации и полным кавалерам ордена Трудовой Славы, вдовам (вдовцам) Героев Социалистического Труда, Героев Труда Российской Федерации или полных кавалеров ордена Трудовой Славы, не вступившим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Славы). </w:t>
      </w:r>
      <w:proofErr w:type="gramEnd"/>
    </w:p>
    <w:p w:rsidR="00EE5A7E" w:rsidRPr="00EE5A7E" w:rsidRDefault="00EE5A7E" w:rsidP="00EE5A7E">
      <w:pPr>
        <w:widowControl/>
        <w:suppressAutoHyphens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EE5A7E">
        <w:rPr>
          <w:rFonts w:eastAsia="Times New Roman" w:hAnsi="Symbol" w:cs="Times New Roman"/>
          <w:color w:val="auto"/>
          <w:lang w:val="ru-RU" w:eastAsia="ru-RU" w:bidi="ar-SA"/>
        </w:rPr>
        <w:t></w:t>
      </w:r>
      <w:r>
        <w:rPr>
          <w:rFonts w:eastAsia="Times New Roman" w:cs="Times New Roman"/>
          <w:color w:val="auto"/>
          <w:lang w:val="ru-RU" w:eastAsia="ru-RU" w:bidi="ar-SA"/>
        </w:rPr>
        <w:t xml:space="preserve">  </w:t>
      </w:r>
      <w:r w:rsidRPr="00EE5A7E">
        <w:rPr>
          <w:rFonts w:eastAsia="Times New Roman" w:cs="Times New Roman"/>
          <w:color w:val="auto"/>
          <w:lang w:val="ru-RU" w:eastAsia="ru-RU" w:bidi="ar-SA"/>
        </w:rPr>
        <w:t xml:space="preserve">Лицам, признанным пострадавшими от политических репрессий. </w:t>
      </w:r>
    </w:p>
    <w:p w:rsidR="00EE5A7E" w:rsidRPr="00EE5A7E" w:rsidRDefault="00EE5A7E" w:rsidP="00EE5A7E">
      <w:pPr>
        <w:widowControl/>
        <w:suppressAutoHyphens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EE5A7E">
        <w:rPr>
          <w:rFonts w:eastAsia="Times New Roman" w:hAnsi="Symbol" w:cs="Times New Roman"/>
          <w:color w:val="auto"/>
          <w:lang w:val="ru-RU" w:eastAsia="ru-RU" w:bidi="ar-SA"/>
        </w:rPr>
        <w:t></w:t>
      </w:r>
      <w:r>
        <w:rPr>
          <w:rFonts w:eastAsia="Times New Roman" w:cs="Times New Roman"/>
          <w:color w:val="auto"/>
          <w:lang w:val="ru-RU" w:eastAsia="ru-RU" w:bidi="ar-SA"/>
        </w:rPr>
        <w:t xml:space="preserve">  </w:t>
      </w:r>
      <w:r w:rsidRPr="00EE5A7E">
        <w:rPr>
          <w:rFonts w:eastAsia="Times New Roman" w:cs="Times New Roman"/>
          <w:color w:val="auto"/>
          <w:lang w:val="ru-RU" w:eastAsia="ru-RU" w:bidi="ar-SA"/>
        </w:rPr>
        <w:t xml:space="preserve">Реабилитированным лицам. </w:t>
      </w:r>
    </w:p>
    <w:p w:rsidR="00EE5A7E" w:rsidRPr="00EE5A7E" w:rsidRDefault="00EE5A7E" w:rsidP="00EE5A7E">
      <w:pPr>
        <w:widowControl/>
        <w:suppressAutoHyphens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EE5A7E">
        <w:rPr>
          <w:rFonts w:eastAsia="Times New Roman" w:hAnsi="Symbol" w:cs="Times New Roman"/>
          <w:color w:val="auto"/>
          <w:lang w:val="ru-RU" w:eastAsia="ru-RU" w:bidi="ar-SA"/>
        </w:rPr>
        <w:t></w:t>
      </w:r>
      <w:r>
        <w:rPr>
          <w:rFonts w:eastAsia="Times New Roman" w:cs="Times New Roman"/>
          <w:color w:val="auto"/>
          <w:lang w:val="ru-RU" w:eastAsia="ru-RU" w:bidi="ar-SA"/>
        </w:rPr>
        <w:t xml:space="preserve">  </w:t>
      </w:r>
      <w:r w:rsidRPr="00EE5A7E">
        <w:rPr>
          <w:rFonts w:eastAsia="Times New Roman" w:cs="Times New Roman"/>
          <w:color w:val="auto"/>
          <w:lang w:val="ru-RU" w:eastAsia="ru-RU" w:bidi="ar-SA"/>
        </w:rPr>
        <w:t xml:space="preserve">Гражданам, награжденным нагрудными знаками «Почетный донор СССР» или «Почетный донор России». </w:t>
      </w:r>
    </w:p>
    <w:p w:rsidR="00FF1C4A" w:rsidRDefault="00EE5A7E" w:rsidP="00EE5A7E">
      <w:pPr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gramStart"/>
      <w:r w:rsidRPr="00EE5A7E">
        <w:rPr>
          <w:rFonts w:eastAsia="Times New Roman" w:hAnsi="Symbol" w:cs="Times New Roman"/>
          <w:color w:val="auto"/>
          <w:lang w:val="ru-RU" w:eastAsia="ru-RU" w:bidi="ar-SA"/>
        </w:rPr>
        <w:t></w:t>
      </w:r>
      <w:r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Pr="00EE5A7E">
        <w:rPr>
          <w:rFonts w:eastAsia="Times New Roman" w:cs="Times New Roman"/>
          <w:color w:val="auto"/>
          <w:lang w:val="ru-RU" w:eastAsia="ru-RU" w:bidi="ar-SA"/>
        </w:rPr>
        <w:t>Гражданам, подвергшимся воздействию радиации и получающим меры социальной поддержки в соответствии с Законом Российско</w:t>
      </w:r>
      <w:r>
        <w:rPr>
          <w:rFonts w:eastAsia="Times New Roman" w:cs="Times New Roman"/>
          <w:color w:val="auto"/>
          <w:lang w:val="ru-RU" w:eastAsia="ru-RU" w:bidi="ar-SA"/>
        </w:rPr>
        <w:t>й Федерации от 15 мая 1991 г. №</w:t>
      </w:r>
      <w:r w:rsidRPr="00EE5A7E">
        <w:rPr>
          <w:rFonts w:eastAsia="Times New Roman" w:cs="Times New Roman"/>
          <w:color w:val="auto"/>
          <w:lang w:val="ru-RU" w:eastAsia="ru-RU" w:bidi="ar-SA"/>
        </w:rPr>
        <w:t xml:space="preserve"> 1244-1 «О социальной защите граждан, подвергшихся воздействию радиации вследствие катастрофы на Чернобыльской АЭС», Федеральным</w:t>
      </w:r>
      <w:r>
        <w:rPr>
          <w:rFonts w:eastAsia="Times New Roman" w:cs="Times New Roman"/>
          <w:color w:val="auto"/>
          <w:lang w:val="ru-RU" w:eastAsia="ru-RU" w:bidi="ar-SA"/>
        </w:rPr>
        <w:t xml:space="preserve"> законом от 26 ноября 1998 г. №</w:t>
      </w:r>
      <w:r w:rsidRPr="00EE5A7E">
        <w:rPr>
          <w:rFonts w:eastAsia="Times New Roman" w:cs="Times New Roman"/>
          <w:color w:val="auto"/>
          <w:lang w:val="ru-RU" w:eastAsia="ru-RU" w:bidi="ar-SA"/>
        </w:rPr>
        <w:t xml:space="preserve">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</w:t>
      </w:r>
      <w:proofErr w:type="gramEnd"/>
      <w:r w:rsidRPr="00EE5A7E">
        <w:rPr>
          <w:rFonts w:eastAsia="Times New Roman" w:cs="Times New Roman"/>
          <w:color w:val="auto"/>
          <w:lang w:val="ru-RU" w:eastAsia="ru-RU" w:bidi="ar-SA"/>
        </w:rPr>
        <w:t xml:space="preserve"> </w:t>
      </w:r>
      <w:proofErr w:type="gramStart"/>
      <w:r w:rsidRPr="00EE5A7E">
        <w:rPr>
          <w:rFonts w:eastAsia="Times New Roman" w:cs="Times New Roman"/>
          <w:color w:val="auto"/>
          <w:lang w:val="ru-RU" w:eastAsia="ru-RU" w:bidi="ar-SA"/>
        </w:rPr>
        <w:t xml:space="preserve">сбросов радиоактивных отходов в реку </w:t>
      </w:r>
      <w:proofErr w:type="spellStart"/>
      <w:r w:rsidRPr="00EE5A7E">
        <w:rPr>
          <w:rFonts w:eastAsia="Times New Roman" w:cs="Times New Roman"/>
          <w:color w:val="auto"/>
          <w:lang w:val="ru-RU" w:eastAsia="ru-RU" w:bidi="ar-SA"/>
        </w:rPr>
        <w:t>Теча</w:t>
      </w:r>
      <w:proofErr w:type="spellEnd"/>
      <w:r w:rsidRPr="00EE5A7E">
        <w:rPr>
          <w:rFonts w:eastAsia="Times New Roman" w:cs="Times New Roman"/>
          <w:color w:val="auto"/>
          <w:lang w:val="ru-RU" w:eastAsia="ru-RU" w:bidi="ar-SA"/>
        </w:rPr>
        <w:t>», Федеральным</w:t>
      </w:r>
      <w:r>
        <w:rPr>
          <w:rFonts w:eastAsia="Times New Roman" w:cs="Times New Roman"/>
          <w:color w:val="auto"/>
          <w:lang w:val="ru-RU" w:eastAsia="ru-RU" w:bidi="ar-SA"/>
        </w:rPr>
        <w:t xml:space="preserve"> законом от 10 января 2002 г. №</w:t>
      </w:r>
      <w:r w:rsidRPr="00EE5A7E">
        <w:rPr>
          <w:rFonts w:eastAsia="Times New Roman" w:cs="Times New Roman"/>
          <w:color w:val="auto"/>
          <w:lang w:val="ru-RU" w:eastAsia="ru-RU" w:bidi="ar-SA"/>
        </w:rPr>
        <w:t xml:space="preserve"> 2-ФЗ «О социальных гарантиях гражданам, подвергшимся радиационному воздействию вследствие ядерных испытаний на Семипалатинском полигоне» и приравненным к ним в части медицинского обеспечения в соответствии с постановлением Верховного Совета Российской Фе</w:t>
      </w:r>
      <w:r>
        <w:rPr>
          <w:rFonts w:eastAsia="Times New Roman" w:cs="Times New Roman"/>
          <w:color w:val="auto"/>
          <w:lang w:val="ru-RU" w:eastAsia="ru-RU" w:bidi="ar-SA"/>
        </w:rPr>
        <w:t>дерации от 27 декабря 1991 г. №</w:t>
      </w:r>
      <w:r w:rsidRPr="00EE5A7E">
        <w:rPr>
          <w:rFonts w:eastAsia="Times New Roman" w:cs="Times New Roman"/>
          <w:color w:val="auto"/>
          <w:lang w:val="ru-RU" w:eastAsia="ru-RU" w:bidi="ar-SA"/>
        </w:rPr>
        <w:t xml:space="preserve"> 2123-1 «О распространении действия Закона РСФСР «О социальной защите граждан, подвергшихся воздействию</w:t>
      </w:r>
      <w:proofErr w:type="gramEnd"/>
      <w:r w:rsidRPr="00EE5A7E">
        <w:rPr>
          <w:rFonts w:eastAsia="Times New Roman" w:cs="Times New Roman"/>
          <w:color w:val="auto"/>
          <w:lang w:val="ru-RU" w:eastAsia="ru-RU" w:bidi="ar-SA"/>
        </w:rPr>
        <w:t xml:space="preserve"> радиации вследствие катастрофы на Чернобыльской АЭС» лицам.</w:t>
      </w:r>
    </w:p>
    <w:p w:rsidR="00EE5A7E" w:rsidRPr="00EE5A7E" w:rsidRDefault="0060192B" w:rsidP="00EE5A7E">
      <w:pPr>
        <w:pStyle w:val="a6"/>
        <w:numPr>
          <w:ilvl w:val="0"/>
          <w:numId w:val="1"/>
        </w:numPr>
        <w:ind w:left="284" w:hanging="284"/>
        <w:jc w:val="both"/>
        <w:rPr>
          <w:lang w:val="ru-RU"/>
        </w:rPr>
      </w:pPr>
      <w:r>
        <w:rPr>
          <w:lang w:val="ru-RU"/>
        </w:rPr>
        <w:t>Гражданам РФ, родившим</w:t>
      </w:r>
      <w:r w:rsidR="00EE5A7E">
        <w:rPr>
          <w:lang w:val="ru-RU"/>
        </w:rPr>
        <w:t>ся в период с 23.06.</w:t>
      </w:r>
      <w:r>
        <w:rPr>
          <w:lang w:val="ru-RU"/>
        </w:rPr>
        <w:t>1923 по 02.09.1945 и проживающим</w:t>
      </w:r>
      <w:r w:rsidR="00EE5A7E">
        <w:rPr>
          <w:lang w:val="ru-RU"/>
        </w:rPr>
        <w:t xml:space="preserve"> в Иркутской области, которым присвоен статус детей Великой Отечественной войны, проживающих в Иркутской области</w:t>
      </w:r>
    </w:p>
    <w:sectPr w:rsidR="00EE5A7E" w:rsidRPr="00EE5A7E" w:rsidSect="00E36F00">
      <w:pgSz w:w="11906" w:h="16838" w:code="9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339E9"/>
    <w:multiLevelType w:val="hybridMultilevel"/>
    <w:tmpl w:val="CC7C3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EE5A7E"/>
    <w:rsid w:val="0015203B"/>
    <w:rsid w:val="00291CAC"/>
    <w:rsid w:val="00391E9F"/>
    <w:rsid w:val="00400E2F"/>
    <w:rsid w:val="00521149"/>
    <w:rsid w:val="0060192B"/>
    <w:rsid w:val="009C0924"/>
    <w:rsid w:val="00A22282"/>
    <w:rsid w:val="00D65EA9"/>
    <w:rsid w:val="00E36F00"/>
    <w:rsid w:val="00EE5A7E"/>
    <w:rsid w:val="00F54942"/>
    <w:rsid w:val="00F57F11"/>
    <w:rsid w:val="00FF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49"/>
    <w:pPr>
      <w:widowControl w:val="0"/>
      <w:suppressAutoHyphens/>
    </w:pPr>
    <w:rPr>
      <w:rFonts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2114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14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14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14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14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521149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21149"/>
    <w:rPr>
      <w:rFonts w:asciiTheme="majorHAnsi" w:eastAsiaTheme="majorEastAsia" w:hAnsiTheme="majorHAnsi" w:cstheme="majorBidi"/>
      <w:b/>
      <w:bCs/>
      <w:color w:val="000000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21149"/>
    <w:rPr>
      <w:rFonts w:asciiTheme="minorHAnsi" w:eastAsiaTheme="minorEastAsia" w:hAnsiTheme="minorHAnsi" w:cstheme="minorBidi"/>
      <w:b/>
      <w:bCs/>
      <w:color w:val="000000"/>
      <w:sz w:val="28"/>
      <w:szCs w:val="28"/>
      <w:lang w:val="en-US" w:eastAsia="en-US" w:bidi="en-US"/>
    </w:rPr>
  </w:style>
  <w:style w:type="paragraph" w:styleId="a3">
    <w:name w:val="Title"/>
    <w:basedOn w:val="a"/>
    <w:link w:val="a4"/>
    <w:uiPriority w:val="10"/>
    <w:qFormat/>
    <w:rsid w:val="00521149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1149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n-US" w:eastAsia="en-US" w:bidi="en-US"/>
    </w:rPr>
  </w:style>
  <w:style w:type="character" w:styleId="a5">
    <w:name w:val="Strong"/>
    <w:basedOn w:val="a0"/>
    <w:uiPriority w:val="22"/>
    <w:qFormat/>
    <w:rsid w:val="00521149"/>
    <w:rPr>
      <w:b/>
      <w:bCs/>
    </w:rPr>
  </w:style>
  <w:style w:type="paragraph" w:styleId="a6">
    <w:name w:val="List Paragraph"/>
    <w:basedOn w:val="a"/>
    <w:uiPriority w:val="34"/>
    <w:qFormat/>
    <w:rsid w:val="00521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МАНО ЛДЦ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</dc:creator>
  <cp:keywords/>
  <dc:description/>
  <cp:lastModifiedBy>МАНО</cp:lastModifiedBy>
  <cp:revision>1</cp:revision>
  <dcterms:created xsi:type="dcterms:W3CDTF">2019-01-18T02:15:00Z</dcterms:created>
  <dcterms:modified xsi:type="dcterms:W3CDTF">2019-01-18T02:26:00Z</dcterms:modified>
</cp:coreProperties>
</file>